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89" w:rsidRPr="00550642" w:rsidRDefault="00336789" w:rsidP="00550642">
      <w:pPr>
        <w:jc w:val="right"/>
        <w:rPr>
          <w:rFonts w:ascii="Times New Roman" w:hAnsi="Times New Roman" w:cs="Times New Roman"/>
          <w:sz w:val="20"/>
          <w:szCs w:val="20"/>
        </w:rPr>
      </w:pPr>
      <w:r w:rsidRPr="00550642">
        <w:rPr>
          <w:rFonts w:ascii="Times New Roman" w:hAnsi="Times New Roman" w:cs="Times New Roman"/>
          <w:sz w:val="20"/>
          <w:szCs w:val="20"/>
        </w:rPr>
        <w:t xml:space="preserve">№2 </w:t>
      </w:r>
      <w:r w:rsidRPr="00550642">
        <w:rPr>
          <w:rFonts w:ascii="Times New Roman" w:hAnsi="Times New Roman" w:cs="Times New Roman"/>
          <w:sz w:val="20"/>
          <w:szCs w:val="20"/>
          <w:lang w:val="kk-KZ"/>
        </w:rPr>
        <w:t>қосымша</w:t>
      </w:r>
      <w:r w:rsidR="00627952" w:rsidRPr="00550642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</w:p>
    <w:p w:rsidR="00D92FF2" w:rsidRPr="00550642" w:rsidRDefault="00627952" w:rsidP="006279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550642">
        <w:rPr>
          <w:rFonts w:ascii="Times New Roman" w:hAnsi="Times New Roman" w:cs="Times New Roman"/>
          <w:sz w:val="20"/>
          <w:szCs w:val="20"/>
        </w:rPr>
        <w:t xml:space="preserve">   </w:t>
      </w:r>
      <w:r w:rsidR="00AB7D30" w:rsidRPr="00550642">
        <w:rPr>
          <w:rFonts w:ascii="Times New Roman" w:hAnsi="Times New Roman" w:cs="Times New Roman"/>
          <w:sz w:val="20"/>
          <w:szCs w:val="20"/>
          <w:lang w:val="kk-KZ"/>
        </w:rPr>
        <w:t>Сатып алынатын тауарлардың техникалық сипаттамасы</w:t>
      </w:r>
    </w:p>
    <w:tbl>
      <w:tblPr>
        <w:tblStyle w:val="a3"/>
        <w:tblW w:w="15671" w:type="dxa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134"/>
        <w:gridCol w:w="2062"/>
      </w:tblGrid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Халықаралық патенттелмеген атауы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Саудалық атауы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Сипаттамасы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Саны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Жеткізу менкенжайы</w:t>
            </w:r>
          </w:p>
        </w:tc>
      </w:tr>
      <w:tr w:rsidR="00D92FF2" w:rsidRPr="00550642" w:rsidTr="00483C00">
        <w:trPr>
          <w:trHeight w:val="865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бағыттаушы ауа бөлгіш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№4</w:t>
            </w:r>
            <w:r w:rsidRPr="00550642">
              <w:rPr>
                <w:sz w:val="20"/>
                <w:szCs w:val="20"/>
                <w:lang w:val="kk-KZ"/>
              </w:rPr>
              <w:t xml:space="preserve"> бағыттаушы ауа бөлгіш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стериль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 қолданылатын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,  № 4, 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өлшемі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100мм.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Цефекон</w:t>
            </w:r>
            <w:proofErr w:type="spellEnd"/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proofErr w:type="spellStart"/>
            <w:r w:rsidRPr="00550642">
              <w:rPr>
                <w:rStyle w:val="s0"/>
                <w:sz w:val="20"/>
                <w:szCs w:val="20"/>
              </w:rPr>
              <w:t>Суппозитори</w:t>
            </w:r>
            <w:proofErr w:type="spellEnd"/>
            <w:r w:rsidRPr="00550642">
              <w:rPr>
                <w:rStyle w:val="s0"/>
                <w:sz w:val="20"/>
                <w:szCs w:val="20"/>
                <w:lang w:val="kk-KZ"/>
              </w:rPr>
              <w:t>йлер</w:t>
            </w:r>
            <w:r w:rsidRPr="00550642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Style w:val="s0"/>
                <w:sz w:val="20"/>
                <w:szCs w:val="20"/>
              </w:rPr>
              <w:t>ректаль</w:t>
            </w:r>
            <w:proofErr w:type="spellEnd"/>
            <w:r w:rsidRPr="00550642">
              <w:rPr>
                <w:rStyle w:val="s0"/>
                <w:sz w:val="20"/>
                <w:szCs w:val="20"/>
                <w:lang w:val="kk-KZ"/>
              </w:rPr>
              <w:t>ді</w:t>
            </w:r>
            <w:r w:rsidRPr="00550642">
              <w:rPr>
                <w:rStyle w:val="s0"/>
                <w:sz w:val="20"/>
                <w:szCs w:val="20"/>
              </w:rPr>
              <w:t xml:space="preserve"> 250мг. 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Суппоз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23745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Цефекон</w:t>
            </w:r>
            <w:proofErr w:type="spellEnd"/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proofErr w:type="spellStart"/>
            <w:r w:rsidRPr="00550642">
              <w:rPr>
                <w:rStyle w:val="s0"/>
                <w:sz w:val="20"/>
                <w:szCs w:val="20"/>
              </w:rPr>
              <w:t>Суппозитори</w:t>
            </w:r>
            <w:proofErr w:type="spellEnd"/>
            <w:r w:rsidRPr="00550642">
              <w:rPr>
                <w:rStyle w:val="s0"/>
                <w:sz w:val="20"/>
                <w:szCs w:val="20"/>
                <w:lang w:val="kk-KZ"/>
              </w:rPr>
              <w:t>йлер</w:t>
            </w:r>
            <w:r w:rsidRPr="00550642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Style w:val="s0"/>
                <w:sz w:val="20"/>
                <w:szCs w:val="20"/>
              </w:rPr>
              <w:t>ректаль</w:t>
            </w:r>
            <w:proofErr w:type="spellEnd"/>
            <w:r w:rsidRPr="00550642">
              <w:rPr>
                <w:rStyle w:val="s0"/>
                <w:sz w:val="20"/>
                <w:szCs w:val="20"/>
                <w:lang w:val="kk-KZ"/>
              </w:rPr>
              <w:t>ді</w:t>
            </w:r>
            <w:r w:rsidRPr="00550642">
              <w:rPr>
                <w:rStyle w:val="s0"/>
                <w:sz w:val="20"/>
                <w:szCs w:val="20"/>
              </w:rPr>
              <w:t xml:space="preserve"> 100мг.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Суппоз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14,65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17580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хлорид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хлорид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4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sz w:val="20"/>
                <w:szCs w:val="20"/>
              </w:rPr>
              <w:t>Инфузи</w:t>
            </w:r>
            <w:proofErr w:type="spellEnd"/>
            <w:r w:rsidRPr="00550642">
              <w:rPr>
                <w:sz w:val="20"/>
                <w:szCs w:val="20"/>
                <w:lang w:val="kk-KZ"/>
              </w:rPr>
              <w:t>я үшін ерітінді</w:t>
            </w:r>
            <w:r w:rsidRPr="00550642">
              <w:rPr>
                <w:sz w:val="20"/>
                <w:szCs w:val="20"/>
              </w:rPr>
              <w:t xml:space="preserve"> 0,9%- 400мл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181,24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3624,8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C4305B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хлорид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хлорид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4"/>
              <w:rPr>
                <w:sz w:val="20"/>
                <w:szCs w:val="20"/>
              </w:rPr>
            </w:pPr>
            <w:proofErr w:type="spellStart"/>
            <w:r w:rsidRPr="00550642">
              <w:rPr>
                <w:sz w:val="20"/>
                <w:szCs w:val="20"/>
              </w:rPr>
              <w:t>Инфузи</w:t>
            </w:r>
            <w:proofErr w:type="spellEnd"/>
            <w:r w:rsidRPr="00550642">
              <w:rPr>
                <w:sz w:val="20"/>
                <w:szCs w:val="20"/>
                <w:lang w:val="kk-KZ"/>
              </w:rPr>
              <w:t>я үшін ерітінді</w:t>
            </w:r>
            <w:r w:rsidRPr="00550642">
              <w:rPr>
                <w:sz w:val="20"/>
                <w:szCs w:val="20"/>
              </w:rPr>
              <w:t xml:space="preserve"> 0,9%- 250мл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132,07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73959,2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C4305B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Йод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Йод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  <w:lang w:val="kk-KZ"/>
              </w:rPr>
              <w:t>Спирт еретіндісі</w:t>
            </w:r>
            <w:r w:rsidRPr="00550642">
              <w:rPr>
                <w:rStyle w:val="s0"/>
                <w:sz w:val="20"/>
                <w:szCs w:val="20"/>
              </w:rPr>
              <w:t xml:space="preserve"> 5%-20мл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70,35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1195,95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C4305B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сутегінің асқын тотығы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сутегінің асқын тотығы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Style w:val="s0"/>
                <w:sz w:val="20"/>
                <w:szCs w:val="20"/>
              </w:rPr>
              <w:t xml:space="preserve"> 3%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 ерітінді</w:t>
            </w:r>
            <w:r w:rsidRPr="00550642">
              <w:rPr>
                <w:rStyle w:val="s0"/>
                <w:sz w:val="20"/>
                <w:szCs w:val="20"/>
              </w:rPr>
              <w:t xml:space="preserve"> -90мл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35,34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5301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C4305B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Атропин сульфат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Атропин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сульфат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Инъекция үшін ерітінді  1мг/мл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433,5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C4305B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Ацетилсалицил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қышқылы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Ацетилсалицил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қышқылы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Таблетка, 500мг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Таб.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1,97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3152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C4305B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Хлорамфеникол</w:t>
            </w:r>
            <w:proofErr w:type="spellEnd"/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Левомицетин</w:t>
            </w:r>
            <w:proofErr w:type="spellEnd"/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Көзге арналған тамшылар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05%- 10мл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144,91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724,55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Лейкопластырь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Лейкопластырь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sz w:val="20"/>
                <w:szCs w:val="20"/>
                <w:lang w:val="kk-KZ"/>
              </w:rPr>
              <w:t>бекітетін</w:t>
            </w:r>
            <w:r w:rsidRPr="00550642">
              <w:rPr>
                <w:sz w:val="20"/>
                <w:szCs w:val="20"/>
              </w:rPr>
              <w:t xml:space="preserve">, </w:t>
            </w:r>
            <w:r w:rsidRPr="00550642"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550642">
              <w:rPr>
                <w:sz w:val="20"/>
                <w:szCs w:val="20"/>
              </w:rPr>
              <w:t>стериль</w:t>
            </w:r>
            <w:proofErr w:type="spellEnd"/>
            <w:r w:rsidRPr="00550642">
              <w:rPr>
                <w:sz w:val="20"/>
                <w:szCs w:val="20"/>
                <w:lang w:val="kk-KZ"/>
              </w:rPr>
              <w:t>ді емес</w:t>
            </w:r>
            <w:r w:rsidRPr="00550642">
              <w:rPr>
                <w:sz w:val="20"/>
                <w:szCs w:val="20"/>
              </w:rPr>
              <w:t xml:space="preserve"> мақта-мата </w:t>
            </w:r>
            <w:r w:rsidRPr="00550642">
              <w:rPr>
                <w:sz w:val="20"/>
                <w:szCs w:val="20"/>
                <w:lang w:val="kk-KZ"/>
              </w:rPr>
              <w:t>негізінде</w:t>
            </w:r>
            <w:r w:rsidRPr="00550642">
              <w:rPr>
                <w:sz w:val="20"/>
                <w:szCs w:val="20"/>
              </w:rPr>
              <w:t xml:space="preserve">  </w:t>
            </w:r>
            <w:r w:rsidRPr="00550642">
              <w:rPr>
                <w:sz w:val="20"/>
                <w:szCs w:val="20"/>
                <w:lang w:val="kk-KZ"/>
              </w:rPr>
              <w:t>көлемі</w:t>
            </w:r>
            <w:r w:rsidRPr="00550642">
              <w:rPr>
                <w:sz w:val="20"/>
                <w:szCs w:val="20"/>
              </w:rPr>
              <w:t xml:space="preserve"> 2,0  </w:t>
            </w:r>
            <w:proofErr w:type="spellStart"/>
            <w:r w:rsidRPr="00550642">
              <w:rPr>
                <w:sz w:val="20"/>
                <w:szCs w:val="20"/>
              </w:rPr>
              <w:t>х</w:t>
            </w:r>
            <w:proofErr w:type="spellEnd"/>
            <w:r w:rsidRPr="00550642">
              <w:rPr>
                <w:sz w:val="20"/>
                <w:szCs w:val="20"/>
              </w:rPr>
              <w:t xml:space="preserve"> 500,0 см 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23800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rPr>
          <w:trHeight w:val="976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Тиамин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  <w:lang w:val="kk-KZ"/>
              </w:rPr>
            </w:pPr>
            <w:r w:rsidRPr="00550642">
              <w:rPr>
                <w:sz w:val="20"/>
                <w:szCs w:val="20"/>
              </w:rPr>
              <w:t>Тиамин</w:t>
            </w:r>
            <w:r w:rsidRPr="00550642">
              <w:rPr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sz w:val="20"/>
                <w:szCs w:val="20"/>
              </w:rPr>
              <w:t xml:space="preserve"> гидрохлорид</w:t>
            </w:r>
            <w:r w:rsidRPr="00550642">
              <w:rPr>
                <w:sz w:val="20"/>
                <w:szCs w:val="20"/>
                <w:lang w:val="kk-KZ"/>
              </w:rPr>
              <w:t>і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  <w:lang w:val="kk-KZ"/>
              </w:rPr>
              <w:t xml:space="preserve">Инъекция үшін ерітінді  </w:t>
            </w:r>
            <w:r w:rsidRPr="00550642">
              <w:rPr>
                <w:sz w:val="20"/>
                <w:szCs w:val="20"/>
              </w:rPr>
              <w:t>5%-1 мл.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10,98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1098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rPr>
          <w:trHeight w:val="3398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Катетер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вена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ішіне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құю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 xml:space="preserve">Катетер </w:t>
            </w:r>
            <w:r w:rsidRPr="00550642">
              <w:rPr>
                <w:sz w:val="20"/>
                <w:szCs w:val="20"/>
                <w:lang w:val="kk-KZ"/>
              </w:rPr>
              <w:t xml:space="preserve">вена </w:t>
            </w:r>
            <w:proofErr w:type="spellStart"/>
            <w:r w:rsidRPr="00550642">
              <w:rPr>
                <w:sz w:val="20"/>
                <w:szCs w:val="20"/>
              </w:rPr>
              <w:t>ішіне</w:t>
            </w:r>
            <w:proofErr w:type="spellEnd"/>
            <w:r w:rsidRPr="00550642">
              <w:rPr>
                <w:sz w:val="20"/>
                <w:szCs w:val="20"/>
              </w:rPr>
              <w:t xml:space="preserve"> құю</w:t>
            </w:r>
            <w:r w:rsidRPr="00550642">
              <w:rPr>
                <w:sz w:val="20"/>
                <w:szCs w:val="20"/>
                <w:lang w:val="kk-KZ"/>
              </w:rPr>
              <w:t xml:space="preserve"> үшін</w:t>
            </w:r>
            <w:r w:rsidRPr="00550642">
              <w:rPr>
                <w:sz w:val="20"/>
                <w:szCs w:val="20"/>
              </w:rPr>
              <w:t xml:space="preserve"> </w:t>
            </w:r>
            <w:r w:rsidRPr="00550642">
              <w:rPr>
                <w:sz w:val="20"/>
                <w:szCs w:val="20"/>
                <w:lang w:val="en-US"/>
              </w:rPr>
              <w:t>G</w:t>
            </w:r>
            <w:r w:rsidRPr="00550642">
              <w:rPr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4"/>
              <w:rPr>
                <w:sz w:val="20"/>
                <w:szCs w:val="20"/>
                <w:highlight w:val="yellow"/>
                <w:lang w:val="kk-KZ"/>
              </w:rPr>
            </w:pPr>
            <w:r w:rsidRPr="00550642">
              <w:rPr>
                <w:sz w:val="20"/>
                <w:szCs w:val="20"/>
                <w:lang w:val="kk-KZ"/>
              </w:rPr>
              <w:t xml:space="preserve"> Перифериялық және </w:t>
            </w:r>
            <w:r w:rsidRPr="00550642">
              <w:rPr>
                <w:sz w:val="20"/>
                <w:szCs w:val="20"/>
                <w:lang w:val="kk-KZ"/>
              </w:rPr>
              <w:br/>
              <w:t>вена ішіне кіру үшін  инъекциялық  клапандарымен,   инъекциялық порталы және    бекіткіш қанатшаларымен,</w:t>
            </w:r>
            <w:r w:rsidRPr="00550642">
              <w:rPr>
                <w:sz w:val="20"/>
                <w:szCs w:val="20"/>
                <w:lang w:val="kk-KZ"/>
              </w:rPr>
              <w:br/>
              <w:t xml:space="preserve"> стилетте,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>өлшемі G18 (1,3 х 45 мм)</w:t>
            </w:r>
            <w:r w:rsidRPr="00550642">
              <w:rPr>
                <w:sz w:val="20"/>
                <w:szCs w:val="20"/>
                <w:lang w:val="kk-KZ"/>
              </w:rPr>
              <w:t xml:space="preserve"> инфузиялық  канюля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; стерильдік, </w:t>
            </w:r>
            <w:r w:rsidRPr="00550642">
              <w:rPr>
                <w:sz w:val="20"/>
                <w:szCs w:val="20"/>
                <w:lang w:val="kk-KZ"/>
              </w:rPr>
              <w:t>бір рет қолданылатын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140000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Мақта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Мақта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Style w:val="s0"/>
                <w:sz w:val="20"/>
                <w:szCs w:val="20"/>
              </w:rPr>
              <w:t xml:space="preserve"> Медицин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алық, </w:t>
            </w:r>
            <w:proofErr w:type="gramStart"/>
            <w:r w:rsidRPr="00550642">
              <w:rPr>
                <w:rStyle w:val="s0"/>
                <w:sz w:val="20"/>
                <w:szCs w:val="20"/>
              </w:rPr>
              <w:t>дым ж</w:t>
            </w:r>
            <w:proofErr w:type="gramEnd"/>
            <w:r w:rsidRPr="00550642">
              <w:rPr>
                <w:rStyle w:val="s0"/>
                <w:sz w:val="20"/>
                <w:szCs w:val="20"/>
              </w:rPr>
              <w:t>ұтқыш гигиен</w:t>
            </w:r>
            <w:r w:rsidRPr="00550642">
              <w:rPr>
                <w:rStyle w:val="s0"/>
                <w:sz w:val="20"/>
                <w:szCs w:val="20"/>
                <w:lang w:val="kk-KZ"/>
              </w:rPr>
              <w:t>алық</w:t>
            </w:r>
            <w:r w:rsidRPr="00550642">
              <w:rPr>
                <w:rStyle w:val="s0"/>
                <w:sz w:val="20"/>
                <w:szCs w:val="20"/>
              </w:rPr>
              <w:t xml:space="preserve">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550642">
              <w:rPr>
                <w:rStyle w:val="s0"/>
                <w:sz w:val="20"/>
                <w:szCs w:val="20"/>
              </w:rPr>
              <w:t>стериль</w:t>
            </w:r>
            <w:proofErr w:type="spellEnd"/>
            <w:r w:rsidRPr="00550642">
              <w:rPr>
                <w:rStyle w:val="s0"/>
                <w:sz w:val="20"/>
                <w:szCs w:val="20"/>
                <w:lang w:val="kk-KZ"/>
              </w:rPr>
              <w:t xml:space="preserve">дік емес мақта </w:t>
            </w:r>
            <w:r w:rsidRPr="00550642">
              <w:rPr>
                <w:rStyle w:val="s0"/>
                <w:sz w:val="20"/>
                <w:szCs w:val="20"/>
              </w:rPr>
              <w:t xml:space="preserve"> 100 грамм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rPr>
          <w:trHeight w:val="1219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реттік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Шприц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реттік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spacing w:before="0" w:beforeAutospacing="0" w:after="0" w:afterAutospacing="0"/>
              <w:rPr>
                <w:rStyle w:val="s0"/>
                <w:sz w:val="20"/>
                <w:szCs w:val="20"/>
              </w:rPr>
            </w:pPr>
            <w:proofErr w:type="spellStart"/>
            <w:r w:rsidRPr="00550642">
              <w:rPr>
                <w:sz w:val="20"/>
                <w:szCs w:val="20"/>
              </w:rPr>
              <w:t>инъекци</w:t>
            </w:r>
            <w:proofErr w:type="spellEnd"/>
            <w:r w:rsidRPr="00550642">
              <w:rPr>
                <w:sz w:val="20"/>
                <w:szCs w:val="20"/>
                <w:lang w:val="kk-KZ"/>
              </w:rPr>
              <w:t>ялық, үш компонентті, стерильді, бі</w:t>
            </w:r>
            <w:proofErr w:type="gramStart"/>
            <w:r w:rsidRPr="00550642">
              <w:rPr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sz w:val="20"/>
                <w:szCs w:val="20"/>
                <w:lang w:val="kk-KZ"/>
              </w:rPr>
              <w:t xml:space="preserve"> рет қолданылатын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sz w:val="20"/>
                <w:szCs w:val="20"/>
                <w:lang w:val="kk-KZ"/>
              </w:rPr>
              <w:t xml:space="preserve">көлемі   </w:t>
            </w:r>
            <w:r w:rsidRPr="00550642">
              <w:rPr>
                <w:sz w:val="20"/>
                <w:szCs w:val="20"/>
              </w:rPr>
              <w:t xml:space="preserve">  5 мл.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«Жане»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үлгілі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приц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реттік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«Жане»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үлгілі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приц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реттік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  <w:lang w:val="kk-KZ"/>
              </w:rPr>
            </w:pPr>
            <w:proofErr w:type="spellStart"/>
            <w:r w:rsidRPr="00550642">
              <w:rPr>
                <w:sz w:val="20"/>
                <w:szCs w:val="20"/>
              </w:rPr>
              <w:t>инъекци</w:t>
            </w:r>
            <w:proofErr w:type="spellEnd"/>
            <w:r w:rsidRPr="00550642">
              <w:rPr>
                <w:sz w:val="20"/>
                <w:szCs w:val="20"/>
                <w:lang w:val="kk-KZ"/>
              </w:rPr>
              <w:t>ялық</w:t>
            </w:r>
            <w:proofErr w:type="gramStart"/>
            <w:r w:rsidRPr="00550642">
              <w:rPr>
                <w:sz w:val="20"/>
                <w:szCs w:val="20"/>
              </w:rPr>
              <w:t xml:space="preserve"> </w:t>
            </w:r>
            <w:r w:rsidRPr="00550642">
              <w:rPr>
                <w:sz w:val="20"/>
                <w:szCs w:val="20"/>
                <w:lang w:val="kk-KZ"/>
              </w:rPr>
              <w:t>,</w:t>
            </w:r>
            <w:proofErr w:type="gramEnd"/>
            <w:r w:rsidRPr="00550642">
              <w:rPr>
                <w:sz w:val="20"/>
                <w:szCs w:val="20"/>
                <w:lang w:val="kk-KZ"/>
              </w:rPr>
              <w:t xml:space="preserve"> бір рет қолданылатын</w:t>
            </w:r>
            <w:r w:rsidRPr="00550642">
              <w:rPr>
                <w:rStyle w:val="s0"/>
                <w:sz w:val="20"/>
                <w:szCs w:val="20"/>
              </w:rPr>
              <w:t xml:space="preserve">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үш </w:t>
            </w:r>
            <w:r w:rsidRPr="00550642">
              <w:rPr>
                <w:rStyle w:val="s0"/>
                <w:sz w:val="20"/>
                <w:szCs w:val="20"/>
              </w:rPr>
              <w:t>деталь</w:t>
            </w:r>
            <w:r w:rsidRPr="00550642">
              <w:rPr>
                <w:rStyle w:val="s0"/>
                <w:sz w:val="20"/>
                <w:szCs w:val="20"/>
                <w:lang w:val="kk-KZ"/>
              </w:rPr>
              <w:t>дік</w:t>
            </w:r>
            <w:r w:rsidRPr="00550642">
              <w:rPr>
                <w:rStyle w:val="s0"/>
                <w:sz w:val="20"/>
                <w:szCs w:val="20"/>
              </w:rPr>
              <w:t xml:space="preserve"> 150 мл</w:t>
            </w:r>
            <w:r w:rsidRPr="00550642">
              <w:rPr>
                <w:sz w:val="20"/>
                <w:szCs w:val="20"/>
              </w:rPr>
              <w:t xml:space="preserve"> </w:t>
            </w:r>
            <w:r w:rsidRPr="00550642">
              <w:rPr>
                <w:sz w:val="20"/>
                <w:szCs w:val="20"/>
                <w:lang w:val="kk-KZ"/>
              </w:rPr>
              <w:t>«</w:t>
            </w:r>
            <w:r w:rsidRPr="00550642">
              <w:rPr>
                <w:sz w:val="20"/>
                <w:szCs w:val="20"/>
              </w:rPr>
              <w:t>Жане»</w:t>
            </w:r>
            <w:r w:rsidRPr="00550642">
              <w:rPr>
                <w:sz w:val="20"/>
                <w:szCs w:val="20"/>
                <w:lang w:val="kk-KZ"/>
              </w:rPr>
              <w:t xml:space="preserve"> үлгілі </w:t>
            </w:r>
            <w:r w:rsidRPr="00550642">
              <w:rPr>
                <w:sz w:val="20"/>
                <w:szCs w:val="20"/>
              </w:rPr>
              <w:t xml:space="preserve"> </w:t>
            </w:r>
            <w:r w:rsidRPr="00550642">
              <w:rPr>
                <w:sz w:val="20"/>
                <w:szCs w:val="20"/>
                <w:lang w:val="kk-KZ"/>
              </w:rPr>
              <w:t>ш</w:t>
            </w:r>
            <w:proofErr w:type="spellStart"/>
            <w:r w:rsidRPr="00550642">
              <w:rPr>
                <w:sz w:val="20"/>
                <w:szCs w:val="20"/>
              </w:rPr>
              <w:t>приц</w:t>
            </w:r>
            <w:proofErr w:type="spellEnd"/>
            <w:r w:rsidRPr="00550642">
              <w:rPr>
                <w:rStyle w:val="s0"/>
                <w:sz w:val="20"/>
                <w:szCs w:val="20"/>
              </w:rPr>
              <w:t xml:space="preserve">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катетерге қондыру үшін ұштамасымен  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37500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G24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көбелек тә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ізді  инесімен  кіші венаға кұю үшін жүйесі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G24   көбелек тәрізді  инесімен  кіші венаға кұю үшін жүйесі   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  <w:lang w:val="kk-KZ"/>
              </w:rPr>
            </w:pPr>
            <w:r w:rsidRPr="00550642">
              <w:rPr>
                <w:rStyle w:val="s0"/>
                <w:sz w:val="20"/>
                <w:szCs w:val="20"/>
                <w:lang w:val="kk-KZ"/>
              </w:rPr>
              <w:t xml:space="preserve">Кіші венаға құю үщін </w:t>
            </w:r>
            <w:r w:rsidRPr="00550642">
              <w:rPr>
                <w:sz w:val="20"/>
                <w:szCs w:val="20"/>
                <w:lang w:val="kk-KZ"/>
              </w:rPr>
              <w:t>бір рет қолданылатын</w:t>
            </w:r>
            <w:r w:rsidRPr="00550642">
              <w:rPr>
                <w:rStyle w:val="s0"/>
                <w:sz w:val="20"/>
                <w:szCs w:val="20"/>
                <w:lang w:val="kk-KZ"/>
              </w:rPr>
              <w:t xml:space="preserve">  </w:t>
            </w:r>
            <w:r w:rsidRPr="00550642">
              <w:rPr>
                <w:sz w:val="20"/>
                <w:szCs w:val="20"/>
                <w:lang w:val="kk-KZ"/>
              </w:rPr>
              <w:t xml:space="preserve">G24  көбелек тәрізді  инесімен  өлшемі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>24G (0,55*19мм)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ЭКГ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қағаз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110*25*12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сыртқы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ЭКГ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үшін қағаз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110*25*12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сыртқы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  <w:lang w:val="kk-KZ"/>
              </w:rPr>
            </w:pPr>
            <w:r w:rsidRPr="00550642">
              <w:rPr>
                <w:rStyle w:val="s0"/>
                <w:sz w:val="20"/>
                <w:szCs w:val="20"/>
              </w:rPr>
              <w:t xml:space="preserve">ЭКГ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>үшін қағаз</w:t>
            </w:r>
            <w:r w:rsidRPr="00550642">
              <w:rPr>
                <w:rStyle w:val="s0"/>
                <w:sz w:val="20"/>
                <w:szCs w:val="20"/>
              </w:rPr>
              <w:t xml:space="preserve"> 110*25*12 </w:t>
            </w:r>
            <w:r w:rsidRPr="00550642">
              <w:rPr>
                <w:rStyle w:val="s0"/>
                <w:sz w:val="20"/>
                <w:szCs w:val="20"/>
                <w:lang w:val="kk-KZ"/>
              </w:rPr>
              <w:t>сыртқы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46200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D92FF2" w:rsidRPr="00550642" w:rsidTr="00483C00">
        <w:trPr>
          <w:trHeight w:val="886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305B" w:rsidRPr="0055064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Эритромицин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Эритромицин</w:t>
            </w:r>
            <w:proofErr w:type="spellEnd"/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Style w:val="s0"/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қапшықпен қапталған (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ішекте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еритін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таблеткалар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250 мг 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Таб.  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16,31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815,5</w:t>
            </w:r>
          </w:p>
        </w:tc>
        <w:tc>
          <w:tcPr>
            <w:tcW w:w="1134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күн</w:t>
            </w:r>
          </w:p>
        </w:tc>
        <w:tc>
          <w:tcPr>
            <w:tcW w:w="206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 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:rsidR="00550642" w:rsidRDefault="00550642" w:rsidP="00550642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AA7E2D" w:rsidRPr="00550642" w:rsidRDefault="00D92FF2" w:rsidP="00550642">
      <w:pPr>
        <w:jc w:val="right"/>
        <w:rPr>
          <w:sz w:val="20"/>
          <w:szCs w:val="20"/>
          <w:lang w:val="kk-KZ"/>
        </w:rPr>
      </w:pPr>
      <w:r w:rsidRPr="00550642">
        <w:rPr>
          <w:sz w:val="20"/>
          <w:szCs w:val="20"/>
          <w:lang w:val="kk-KZ"/>
        </w:rPr>
        <w:lastRenderedPageBreak/>
        <w:t>П</w:t>
      </w:r>
      <w:r w:rsidR="00336789" w:rsidRPr="00550642">
        <w:rPr>
          <w:sz w:val="20"/>
          <w:szCs w:val="20"/>
          <w:lang w:val="kk-KZ"/>
        </w:rPr>
        <w:t>риложение №2</w:t>
      </w:r>
    </w:p>
    <w:p w:rsidR="00AD4056" w:rsidRPr="00550642" w:rsidRDefault="00AD4056" w:rsidP="00AD4056">
      <w:pPr>
        <w:rPr>
          <w:rFonts w:ascii="Times New Roman" w:hAnsi="Times New Roman" w:cs="Times New Roman"/>
          <w:sz w:val="20"/>
          <w:szCs w:val="20"/>
        </w:rPr>
      </w:pPr>
      <w:r w:rsidRPr="00550642">
        <w:rPr>
          <w:rFonts w:ascii="Times New Roman" w:hAnsi="Times New Roman" w:cs="Times New Roman"/>
          <w:sz w:val="20"/>
          <w:szCs w:val="20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671" w:type="dxa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Международное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непотентованное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Торговое наименование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Выделенная сумма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D92FF2" w:rsidRPr="00550642" w:rsidTr="00483C00">
        <w:trPr>
          <w:trHeight w:val="1150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Направляющий воздуховод №4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Направляющий воздуховод №4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стерильный, однократного применения,  № 4,  размер 100мм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Цефекон</w:t>
            </w:r>
            <w:proofErr w:type="spellEnd"/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 xml:space="preserve">Суппозитории ректальные 250мг. 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Суппоз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23745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Цефекон</w:t>
            </w:r>
            <w:proofErr w:type="spellEnd"/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>Суппозитории ректальные 100мг.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Суппоз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14,65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17580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4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 xml:space="preserve">Раствор для </w:t>
            </w:r>
            <w:proofErr w:type="spellStart"/>
            <w:r w:rsidRPr="00550642">
              <w:rPr>
                <w:sz w:val="20"/>
                <w:szCs w:val="20"/>
              </w:rPr>
              <w:t>инфузий</w:t>
            </w:r>
            <w:proofErr w:type="spellEnd"/>
            <w:r w:rsidRPr="00550642">
              <w:rPr>
                <w:sz w:val="20"/>
                <w:szCs w:val="20"/>
              </w:rPr>
              <w:t xml:space="preserve"> 0,9%- 400мл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181,24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3624,8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4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 xml:space="preserve">Раствор для </w:t>
            </w:r>
            <w:proofErr w:type="spellStart"/>
            <w:r w:rsidRPr="00550642">
              <w:rPr>
                <w:sz w:val="20"/>
                <w:szCs w:val="20"/>
              </w:rPr>
              <w:t>инфузий</w:t>
            </w:r>
            <w:proofErr w:type="spellEnd"/>
            <w:r w:rsidRPr="00550642">
              <w:rPr>
                <w:sz w:val="20"/>
                <w:szCs w:val="20"/>
              </w:rPr>
              <w:t xml:space="preserve"> 0,9%- 250мл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132,07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73959,2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Йод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Йод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>Раствор спиртовой 5%-20мл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70,35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1195,95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Перекись водорода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Водорода перекись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>Раствор 3% -90мл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35,34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5301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Атропина сульфат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Атропина сульфат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  1мг/мл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433,5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Таблетка, 500мг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Таб.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1,97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3152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Хлорамфеникол</w:t>
            </w:r>
            <w:proofErr w:type="spellEnd"/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Левомицетин</w:t>
            </w:r>
            <w:proofErr w:type="spellEnd"/>
          </w:p>
        </w:tc>
        <w:tc>
          <w:tcPr>
            <w:tcW w:w="283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Капли глазные 05%- 10мл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144,91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724,55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Лейкопластырь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Лейкопластырь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rStyle w:val="s0"/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 xml:space="preserve">фиксирующий, нестерильный </w:t>
            </w:r>
            <w:r w:rsidRPr="00550642">
              <w:rPr>
                <w:sz w:val="20"/>
                <w:szCs w:val="20"/>
              </w:rPr>
              <w:lastRenderedPageBreak/>
              <w:t xml:space="preserve">на основе из хлопчатобумажной ткани  размером 2,0  </w:t>
            </w:r>
            <w:proofErr w:type="spellStart"/>
            <w:r w:rsidRPr="00550642">
              <w:rPr>
                <w:sz w:val="20"/>
                <w:szCs w:val="20"/>
              </w:rPr>
              <w:t>х</w:t>
            </w:r>
            <w:proofErr w:type="spellEnd"/>
            <w:r w:rsidRPr="00550642">
              <w:rPr>
                <w:sz w:val="20"/>
                <w:szCs w:val="20"/>
              </w:rPr>
              <w:t xml:space="preserve"> 500,0 см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23800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506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Петропавловск, ул. Ульянова 98</w:t>
            </w:r>
          </w:p>
        </w:tc>
      </w:tr>
      <w:tr w:rsidR="00D92FF2" w:rsidRPr="00550642" w:rsidTr="006C0E5D">
        <w:trPr>
          <w:trHeight w:val="572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Тиамин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Тиамина гидрохлорид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Раствор для инъекций 5%-1 мл.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10,98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1098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550642">
        <w:trPr>
          <w:trHeight w:val="2377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Катетер внутривенный </w:t>
            </w:r>
            <w:r w:rsidRPr="005506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G18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 xml:space="preserve">Катетер внутривенный </w:t>
            </w:r>
            <w:r w:rsidRPr="00550642">
              <w:rPr>
                <w:sz w:val="20"/>
                <w:szCs w:val="20"/>
                <w:lang w:val="en-US"/>
              </w:rPr>
              <w:t>G18</w:t>
            </w:r>
          </w:p>
        </w:tc>
        <w:tc>
          <w:tcPr>
            <w:tcW w:w="2835" w:type="dxa"/>
          </w:tcPr>
          <w:p w:rsidR="00D92FF2" w:rsidRPr="00550642" w:rsidRDefault="00D92FF2" w:rsidP="00201395">
            <w:pPr>
              <w:pStyle w:val="j14"/>
              <w:rPr>
                <w:sz w:val="20"/>
                <w:szCs w:val="20"/>
                <w:highlight w:val="yellow"/>
              </w:rPr>
            </w:pPr>
            <w:proofErr w:type="spellStart"/>
            <w:r w:rsidRPr="00550642">
              <w:rPr>
                <w:sz w:val="20"/>
                <w:szCs w:val="20"/>
              </w:rPr>
              <w:t>Инфузионная</w:t>
            </w:r>
            <w:proofErr w:type="spellEnd"/>
            <w:r w:rsidRPr="00550642">
              <w:rPr>
                <w:sz w:val="20"/>
                <w:szCs w:val="20"/>
              </w:rPr>
              <w:t xml:space="preserve">  канюля с инъекционным клапаном для периферического</w:t>
            </w:r>
            <w:r w:rsidRPr="00550642">
              <w:rPr>
                <w:sz w:val="20"/>
                <w:szCs w:val="20"/>
              </w:rPr>
              <w:br/>
              <w:t>внутривенного доступа, с инъекционным портом и фиксирующими</w:t>
            </w:r>
            <w:r w:rsidRPr="00550642">
              <w:rPr>
                <w:sz w:val="20"/>
                <w:szCs w:val="20"/>
              </w:rPr>
              <w:br/>
              <w:t xml:space="preserve">крылышками, на стилете, </w:t>
            </w:r>
            <w:r w:rsidRPr="00550642">
              <w:rPr>
                <w:rStyle w:val="s0"/>
                <w:sz w:val="20"/>
                <w:szCs w:val="20"/>
              </w:rPr>
              <w:t xml:space="preserve">размером G18 (1,3 </w:t>
            </w:r>
            <w:proofErr w:type="spellStart"/>
            <w:r w:rsidRPr="00550642">
              <w:rPr>
                <w:rStyle w:val="s0"/>
                <w:sz w:val="20"/>
                <w:szCs w:val="20"/>
              </w:rPr>
              <w:t>х</w:t>
            </w:r>
            <w:proofErr w:type="spellEnd"/>
            <w:r w:rsidRPr="00550642">
              <w:rPr>
                <w:rStyle w:val="s0"/>
                <w:sz w:val="20"/>
                <w:szCs w:val="20"/>
              </w:rPr>
              <w:t xml:space="preserve"> 45 мм); стерильная, однократного применения.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140000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Вата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Вата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5"/>
              <w:rPr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>Вата медицинская гигроскопическая гигиеническая нестерильная 100 грамм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6C0E5D">
        <w:trPr>
          <w:trHeight w:val="944"/>
        </w:trPr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Шприц одноразовый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Шприц одноразовый 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>инъекционный трехкомпонентный стерильный однократного применения объемом  5 мл.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6F5F0F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Шприц одноразовый  тип «Жане»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Шприц одноразовый  тип «Жане»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 xml:space="preserve">инъекционный однократного применения </w:t>
            </w:r>
            <w:proofErr w:type="spellStart"/>
            <w:r w:rsidRPr="00550642">
              <w:rPr>
                <w:rStyle w:val="s0"/>
                <w:sz w:val="20"/>
                <w:szCs w:val="20"/>
              </w:rPr>
              <w:t>трехдетальный</w:t>
            </w:r>
            <w:proofErr w:type="spellEnd"/>
            <w:r w:rsidRPr="00550642">
              <w:rPr>
                <w:rStyle w:val="s0"/>
                <w:sz w:val="20"/>
                <w:szCs w:val="20"/>
              </w:rPr>
              <w:t xml:space="preserve"> 150 мл с наконечником для </w:t>
            </w:r>
            <w:proofErr w:type="spellStart"/>
            <w:r w:rsidRPr="00550642">
              <w:rPr>
                <w:rStyle w:val="s0"/>
                <w:sz w:val="20"/>
                <w:szCs w:val="20"/>
              </w:rPr>
              <w:t>катетерной</w:t>
            </w:r>
            <w:proofErr w:type="spellEnd"/>
            <w:r w:rsidRPr="00550642">
              <w:rPr>
                <w:rStyle w:val="s0"/>
                <w:sz w:val="20"/>
                <w:szCs w:val="20"/>
              </w:rPr>
              <w:t xml:space="preserve"> насадки</w:t>
            </w:r>
            <w:r w:rsidRPr="00550642">
              <w:rPr>
                <w:sz w:val="20"/>
                <w:szCs w:val="20"/>
              </w:rPr>
              <w:t xml:space="preserve"> тип «Жане»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37500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/влив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малые вены с иглой-бабочкой G24</w:t>
            </w:r>
          </w:p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/влив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малые вены с иглой-бабочкой G24</w:t>
            </w:r>
          </w:p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>Для вливания в малые вены однократного применения с иглой бабочкой размером 24</w:t>
            </w:r>
            <w:r w:rsidRPr="00550642">
              <w:rPr>
                <w:rStyle w:val="s0"/>
                <w:sz w:val="20"/>
                <w:szCs w:val="20"/>
                <w:lang w:val="en-US"/>
              </w:rPr>
              <w:t>G</w:t>
            </w:r>
            <w:r w:rsidRPr="00550642">
              <w:rPr>
                <w:rStyle w:val="s0"/>
                <w:sz w:val="20"/>
                <w:szCs w:val="20"/>
              </w:rPr>
              <w:t xml:space="preserve"> (0,55*19мм)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Бумага ЭКГ 110*25*12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наруж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Бумага ЭКГ 110*25*12 </w:t>
            </w: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наруж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rStyle w:val="s0"/>
                <w:sz w:val="20"/>
                <w:szCs w:val="20"/>
              </w:rPr>
              <w:t>ЭКГ бумага 110*25*12 наружная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46200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D92FF2" w:rsidRPr="00550642" w:rsidTr="00483C00">
        <w:tc>
          <w:tcPr>
            <w:tcW w:w="56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5F0F" w:rsidRPr="0055064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Эритромицин</w:t>
            </w:r>
            <w:proofErr w:type="spell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Эритромицин</w:t>
            </w:r>
            <w:proofErr w:type="spellEnd"/>
          </w:p>
        </w:tc>
        <w:tc>
          <w:tcPr>
            <w:tcW w:w="2835" w:type="dxa"/>
          </w:tcPr>
          <w:p w:rsidR="00D92FF2" w:rsidRPr="00550642" w:rsidRDefault="00D92FF2" w:rsidP="00483C00">
            <w:pPr>
              <w:pStyle w:val="j13"/>
              <w:rPr>
                <w:rStyle w:val="s0"/>
                <w:sz w:val="20"/>
                <w:szCs w:val="20"/>
              </w:rPr>
            </w:pPr>
            <w:r w:rsidRPr="00550642">
              <w:rPr>
                <w:sz w:val="20"/>
                <w:szCs w:val="20"/>
              </w:rPr>
              <w:t xml:space="preserve">таблетки, покрытые кишечнорастворимой оболочкой 250 мг  </w:t>
            </w:r>
          </w:p>
        </w:tc>
        <w:tc>
          <w:tcPr>
            <w:tcW w:w="1275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 xml:space="preserve">Таб. 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16,31</w:t>
            </w:r>
          </w:p>
        </w:tc>
        <w:tc>
          <w:tcPr>
            <w:tcW w:w="1276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815,5</w:t>
            </w:r>
          </w:p>
        </w:tc>
        <w:tc>
          <w:tcPr>
            <w:tcW w:w="141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778" w:type="dxa"/>
          </w:tcPr>
          <w:p w:rsidR="00D92FF2" w:rsidRPr="00550642" w:rsidRDefault="00D92FF2" w:rsidP="0048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50642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AB7D30" w:rsidRPr="00550642" w:rsidRDefault="00AB7D30">
      <w:pPr>
        <w:rPr>
          <w:sz w:val="20"/>
          <w:szCs w:val="20"/>
        </w:rPr>
      </w:pPr>
    </w:p>
    <w:p w:rsidR="00AB7D30" w:rsidRPr="00550642" w:rsidRDefault="00AB7D30">
      <w:pPr>
        <w:rPr>
          <w:sz w:val="20"/>
          <w:szCs w:val="20"/>
          <w:lang w:val="kk-KZ"/>
        </w:rPr>
      </w:pPr>
    </w:p>
    <w:p w:rsidR="00AB7D30" w:rsidRPr="00550642" w:rsidRDefault="00AB7D30">
      <w:pPr>
        <w:rPr>
          <w:sz w:val="20"/>
          <w:szCs w:val="20"/>
          <w:lang w:val="kk-KZ"/>
        </w:rPr>
      </w:pPr>
    </w:p>
    <w:sectPr w:rsidR="00AB7D30" w:rsidRPr="00550642" w:rsidSect="00627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7952"/>
    <w:rsid w:val="000D321E"/>
    <w:rsid w:val="001768C1"/>
    <w:rsid w:val="00201395"/>
    <w:rsid w:val="00336789"/>
    <w:rsid w:val="00400414"/>
    <w:rsid w:val="00550642"/>
    <w:rsid w:val="00627952"/>
    <w:rsid w:val="006C0E5D"/>
    <w:rsid w:val="006F5F0F"/>
    <w:rsid w:val="0076679E"/>
    <w:rsid w:val="007E4347"/>
    <w:rsid w:val="008F21A1"/>
    <w:rsid w:val="00AA7E2D"/>
    <w:rsid w:val="00AB7D30"/>
    <w:rsid w:val="00AD4056"/>
    <w:rsid w:val="00C4305B"/>
    <w:rsid w:val="00D92FF2"/>
    <w:rsid w:val="00F52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62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4">
    <w:name w:val="j14"/>
    <w:basedOn w:val="a"/>
    <w:rsid w:val="0062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62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627952"/>
  </w:style>
  <w:style w:type="table" w:styleId="a3">
    <w:name w:val="Table Grid"/>
    <w:basedOn w:val="a1"/>
    <w:uiPriority w:val="59"/>
    <w:rsid w:val="00627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7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9089-E1CB-495B-8F00-79C404CF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Айтжанова Айгуль</cp:lastModifiedBy>
  <cp:revision>15</cp:revision>
  <dcterms:created xsi:type="dcterms:W3CDTF">2018-02-21T07:40:00Z</dcterms:created>
  <dcterms:modified xsi:type="dcterms:W3CDTF">2018-07-16T05:28:00Z</dcterms:modified>
</cp:coreProperties>
</file>